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Tamarisk Gallery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The Parade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St Mary’s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Isles of Scilly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TR21 0NA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/>
      </w:pPr>
      <w:r w:rsidDel="00000000" w:rsidR="00000000" w:rsidRPr="00000000">
        <w:rPr>
          <w:color w:val="45818e"/>
          <w:rtl w:val="0"/>
        </w:rPr>
        <w:t xml:space="preserve">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gallery@tamariskscilly.co.uk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/>
      </w:pPr>
      <w:r w:rsidDel="00000000" w:rsidR="00000000" w:rsidRPr="00000000">
        <w:rPr>
          <w:color w:val="45818e"/>
          <w:rtl w:val="0"/>
        </w:rPr>
        <w:t xml:space="preserve">T:</w:t>
      </w:r>
      <w:r w:rsidDel="00000000" w:rsidR="00000000" w:rsidRPr="00000000">
        <w:rPr>
          <w:rtl w:val="0"/>
        </w:rPr>
        <w:t xml:space="preserve"> 01720 422334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Telephone:</w:t>
            </w:r>
          </w:p>
        </w:tc>
        <w:tc>
          <w:tcPr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trHeight w:val="420" w:hRule="atLeast"/>
        </w:trPr>
        <w:tc>
          <w:tcPr>
            <w:gridSpan w:val="3"/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trHeight w:val="420" w:hRule="atLeast"/>
        </w:trPr>
        <w:tc>
          <w:tcPr>
            <w:gridSpan w:val="3"/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Qualifications: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trHeight w:val="420" w:hRule="atLeast"/>
        </w:trPr>
        <w:tc>
          <w:tcPr>
            <w:gridSpan w:val="3"/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Previous Experience: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trHeight w:val="420" w:hRule="atLeast"/>
        </w:trPr>
        <w:tc>
          <w:tcPr>
            <w:gridSpan w:val="3"/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Briefly outline why you would like to work at Tamarisk and what you could bring to the team: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return this form to us via email: </w:t>
      </w:r>
      <w:hyperlink r:id="rId7">
        <w:r w:rsidDel="00000000" w:rsidR="00000000" w:rsidRPr="00000000">
          <w:rPr>
            <w:sz w:val="20"/>
            <w:szCs w:val="20"/>
            <w:rtl w:val="0"/>
          </w:rPr>
          <w:t xml:space="preserve">gallery@tamariskscilly.co.uk</w:t>
        </w:r>
      </w:hyperlink>
      <w:r w:rsidDel="00000000" w:rsidR="00000000" w:rsidRPr="00000000">
        <w:rPr>
          <w:sz w:val="20"/>
          <w:szCs w:val="20"/>
          <w:rtl w:val="0"/>
        </w:rPr>
        <w:t xml:space="preserve"> by 5pm on 6th April 2021</w:t>
      </w:r>
    </w:p>
    <w:p w:rsidR="00000000" w:rsidDel="00000000" w:rsidP="00000000" w:rsidRDefault="00000000" w:rsidRPr="00000000" w14:paraId="00000040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allery@tamariskscilly.co.uk" TargetMode="External"/><Relationship Id="rId7" Type="http://schemas.openxmlformats.org/officeDocument/2006/relationships/hyperlink" Target="mailto:gallery@tamariskscill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